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0D8A" w14:textId="77777777" w:rsidR="00C13B8A" w:rsidRPr="001F3C8E" w:rsidRDefault="00C13B8A" w:rsidP="00C13B8A">
      <w:pPr>
        <w:spacing w:after="0" w:line="240" w:lineRule="auto"/>
        <w:jc w:val="center"/>
        <w:rPr>
          <w:rFonts w:cstheme="minorHAnsi"/>
        </w:rPr>
      </w:pPr>
      <w:r w:rsidRPr="001F3C8E">
        <w:rPr>
          <w:rFonts w:cstheme="minorHAnsi"/>
        </w:rPr>
        <w:t xml:space="preserve">Module </w:t>
      </w:r>
      <w:r w:rsidR="000C1477" w:rsidRPr="001F3C8E">
        <w:rPr>
          <w:rFonts w:cstheme="minorHAnsi"/>
        </w:rPr>
        <w:t>7</w:t>
      </w:r>
      <w:r w:rsidRPr="001F3C8E">
        <w:rPr>
          <w:rFonts w:cstheme="minorHAnsi"/>
        </w:rPr>
        <w:t xml:space="preserve"> Homework Assignment (</w:t>
      </w:r>
      <w:r w:rsidR="00730362">
        <w:rPr>
          <w:rFonts w:cstheme="minorHAnsi"/>
        </w:rPr>
        <w:t>Occupational Health</w:t>
      </w:r>
      <w:r w:rsidRPr="001F3C8E">
        <w:rPr>
          <w:rFonts w:cstheme="minorHAnsi"/>
        </w:rPr>
        <w:t>)</w:t>
      </w:r>
    </w:p>
    <w:p w14:paraId="5AA33F3F" w14:textId="575CE929" w:rsidR="00C13B8A" w:rsidRPr="001F3C8E" w:rsidRDefault="00EA548F" w:rsidP="00C13B8A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Spring</w:t>
      </w:r>
      <w:r w:rsidR="00C13B8A" w:rsidRPr="001F3C8E">
        <w:rPr>
          <w:rFonts w:cstheme="minorHAnsi"/>
        </w:rPr>
        <w:t xml:space="preserve"> 202</w:t>
      </w:r>
      <w:r>
        <w:rPr>
          <w:rFonts w:cstheme="minorHAnsi"/>
        </w:rPr>
        <w:t>1</w:t>
      </w:r>
      <w:r w:rsidR="00C13B8A" w:rsidRPr="001F3C8E">
        <w:rPr>
          <w:rFonts w:cstheme="minorHAnsi"/>
        </w:rPr>
        <w:t xml:space="preserve"> </w:t>
      </w:r>
    </w:p>
    <w:p w14:paraId="43BE451A" w14:textId="2CDCFD61" w:rsidR="00C13B8A" w:rsidRPr="001F3C8E" w:rsidRDefault="00C13B8A" w:rsidP="00C13B8A">
      <w:pPr>
        <w:spacing w:after="0" w:line="240" w:lineRule="auto"/>
        <w:jc w:val="center"/>
        <w:rPr>
          <w:rFonts w:cstheme="minorHAnsi"/>
        </w:rPr>
      </w:pPr>
      <w:r w:rsidRPr="001F3C8E">
        <w:rPr>
          <w:rFonts w:cstheme="minorHAnsi"/>
        </w:rPr>
        <w:t xml:space="preserve">Due: 5 pm </w:t>
      </w:r>
      <w:r w:rsidR="00A6042E">
        <w:rPr>
          <w:rFonts w:cstheme="minorHAnsi"/>
        </w:rPr>
        <w:t>Friday</w:t>
      </w:r>
      <w:r w:rsidR="0058711E">
        <w:rPr>
          <w:rFonts w:cstheme="minorHAnsi"/>
        </w:rPr>
        <w:t xml:space="preserve"> </w:t>
      </w:r>
      <w:r w:rsidR="00EA548F">
        <w:rPr>
          <w:rFonts w:cstheme="minorHAnsi"/>
        </w:rPr>
        <w:t>5/</w:t>
      </w:r>
      <w:r w:rsidR="0058711E">
        <w:rPr>
          <w:rFonts w:cstheme="minorHAnsi"/>
        </w:rPr>
        <w:t>7</w:t>
      </w:r>
      <w:r w:rsidRPr="001F3C8E">
        <w:rPr>
          <w:rFonts w:cstheme="minorHAnsi"/>
        </w:rPr>
        <w:t xml:space="preserve"> (Submit on Blackboard)</w:t>
      </w:r>
    </w:p>
    <w:p w14:paraId="756DE1E4" w14:textId="77777777" w:rsidR="00C13B8A" w:rsidRPr="001F3C8E" w:rsidRDefault="00C13B8A" w:rsidP="00C13B8A">
      <w:pPr>
        <w:spacing w:after="0" w:line="240" w:lineRule="auto"/>
        <w:jc w:val="center"/>
        <w:rPr>
          <w:rFonts w:cstheme="minorHAnsi"/>
        </w:rPr>
      </w:pPr>
      <w:r w:rsidRPr="001F3C8E">
        <w:rPr>
          <w:rFonts w:cstheme="minorHAnsi"/>
        </w:rPr>
        <w:t>HSPH 321</w:t>
      </w:r>
    </w:p>
    <w:p w14:paraId="137FD3CE" w14:textId="77777777" w:rsidR="00C13B8A" w:rsidRPr="001F3C8E" w:rsidRDefault="00C13B8A" w:rsidP="00C13B8A">
      <w:pPr>
        <w:spacing w:after="0" w:line="240" w:lineRule="auto"/>
        <w:jc w:val="center"/>
        <w:rPr>
          <w:rFonts w:cstheme="minorHAnsi"/>
        </w:rPr>
      </w:pPr>
      <w:r w:rsidRPr="001F3C8E">
        <w:rPr>
          <w:rFonts w:cstheme="minorHAnsi"/>
        </w:rPr>
        <w:t>Global Environmental Issues and Their Effect on Human Health</w:t>
      </w:r>
    </w:p>
    <w:p w14:paraId="29ED2F93" w14:textId="77777777" w:rsidR="00C13B8A" w:rsidRPr="001F3C8E" w:rsidRDefault="00C13B8A" w:rsidP="00C13B8A">
      <w:pPr>
        <w:spacing w:after="0" w:line="240" w:lineRule="auto"/>
        <w:jc w:val="center"/>
        <w:rPr>
          <w:rFonts w:cstheme="minorHAnsi"/>
        </w:rPr>
      </w:pPr>
      <w:r w:rsidRPr="001F3C8E">
        <w:rPr>
          <w:rFonts w:cstheme="minorHAnsi"/>
        </w:rPr>
        <w:t xml:space="preserve">(4 Points) </w:t>
      </w:r>
    </w:p>
    <w:p w14:paraId="0B46D48D" w14:textId="77777777" w:rsidR="00C13B8A" w:rsidRPr="001F3C8E" w:rsidRDefault="00C13B8A" w:rsidP="00C13B8A">
      <w:pPr>
        <w:rPr>
          <w:rFonts w:cstheme="minorHAnsi"/>
        </w:rPr>
      </w:pPr>
    </w:p>
    <w:p w14:paraId="3754D6E7" w14:textId="77777777" w:rsidR="001F3C8E" w:rsidRPr="001F3C8E" w:rsidRDefault="00C13B8A" w:rsidP="00C13B8A">
      <w:pPr>
        <w:rPr>
          <w:rFonts w:cstheme="minorHAnsi"/>
        </w:rPr>
      </w:pPr>
      <w:r w:rsidRPr="001F3C8E">
        <w:rPr>
          <w:rFonts w:cstheme="minorHAnsi"/>
        </w:rPr>
        <w:t xml:space="preserve">The objective of this homework is </w:t>
      </w:r>
      <w:r w:rsidR="001F3C8E" w:rsidRPr="001F3C8E">
        <w:rPr>
          <w:rFonts w:cstheme="minorHAnsi"/>
        </w:rPr>
        <w:t xml:space="preserve">for you gain practice in the reading and summarizing of peer-reviewed studies using an important occupational health case study.  </w:t>
      </w:r>
    </w:p>
    <w:p w14:paraId="4CC51FCD" w14:textId="77777777" w:rsidR="001F3C8E" w:rsidRPr="001F3C8E" w:rsidRDefault="001F3C8E" w:rsidP="00C13B8A">
      <w:pPr>
        <w:rPr>
          <w:rFonts w:cstheme="minorHAnsi"/>
        </w:rPr>
      </w:pPr>
      <w:r>
        <w:rPr>
          <w:rFonts w:cstheme="minorHAnsi"/>
        </w:rPr>
        <w:t>The assignment is based on</w:t>
      </w:r>
      <w:r w:rsidRPr="001F3C8E">
        <w:rPr>
          <w:rFonts w:cstheme="minorHAnsi"/>
        </w:rPr>
        <w:t xml:space="preserve"> following articles that are posted on Blackboard under Assignment #</w:t>
      </w:r>
      <w:proofErr w:type="gramStart"/>
      <w:r w:rsidRPr="001F3C8E">
        <w:rPr>
          <w:rFonts w:cstheme="minorHAnsi"/>
        </w:rPr>
        <w:t>7  (</w:t>
      </w:r>
      <w:proofErr w:type="gramEnd"/>
      <w:r w:rsidRPr="001F3C8E">
        <w:rPr>
          <w:rFonts w:cstheme="minorHAnsi"/>
        </w:rPr>
        <w:t xml:space="preserve">please read them in this order): </w:t>
      </w:r>
    </w:p>
    <w:p w14:paraId="4161EB0B" w14:textId="77777777" w:rsidR="001F3C8E" w:rsidRPr="001F3C8E" w:rsidRDefault="001F3C8E" w:rsidP="001F3C8E">
      <w:pPr>
        <w:pStyle w:val="ListParagraph"/>
        <w:numPr>
          <w:ilvl w:val="0"/>
          <w:numId w:val="4"/>
        </w:numPr>
        <w:rPr>
          <w:rFonts w:cstheme="minorHAnsi"/>
        </w:rPr>
      </w:pPr>
      <w:proofErr w:type="spellStart"/>
      <w:r w:rsidRPr="001F3C8E">
        <w:rPr>
          <w:rFonts w:cstheme="minorHAnsi"/>
        </w:rPr>
        <w:t>Kreiss</w:t>
      </w:r>
      <w:proofErr w:type="spellEnd"/>
      <w:r w:rsidRPr="001F3C8E">
        <w:rPr>
          <w:rFonts w:cstheme="minorHAnsi"/>
        </w:rPr>
        <w:t xml:space="preserve"> K, Gomaa A, </w:t>
      </w:r>
      <w:proofErr w:type="spellStart"/>
      <w:r w:rsidRPr="001F3C8E">
        <w:rPr>
          <w:rFonts w:cstheme="minorHAnsi"/>
        </w:rPr>
        <w:t>Kullman</w:t>
      </w:r>
      <w:proofErr w:type="spellEnd"/>
      <w:r w:rsidRPr="001F3C8E">
        <w:rPr>
          <w:rFonts w:cstheme="minorHAnsi"/>
        </w:rPr>
        <w:t xml:space="preserve"> G, </w:t>
      </w:r>
      <w:proofErr w:type="spellStart"/>
      <w:r w:rsidRPr="001F3C8E">
        <w:rPr>
          <w:rFonts w:cstheme="minorHAnsi"/>
        </w:rPr>
        <w:t>Fedan</w:t>
      </w:r>
      <w:proofErr w:type="spellEnd"/>
      <w:r w:rsidRPr="001F3C8E">
        <w:rPr>
          <w:rFonts w:cstheme="minorHAnsi"/>
        </w:rPr>
        <w:t xml:space="preserve"> K, </w:t>
      </w:r>
      <w:proofErr w:type="spellStart"/>
      <w:r w:rsidRPr="001F3C8E">
        <w:rPr>
          <w:rFonts w:cstheme="minorHAnsi"/>
        </w:rPr>
        <w:t>Simoes</w:t>
      </w:r>
      <w:proofErr w:type="spellEnd"/>
      <w:r w:rsidRPr="001F3C8E">
        <w:rPr>
          <w:rFonts w:cstheme="minorHAnsi"/>
        </w:rPr>
        <w:t xml:space="preserve"> EJ, Enright PL. Clinical bronchiolitis obliterans in workers at a microwave-popcorn plant. N </w:t>
      </w:r>
      <w:proofErr w:type="spellStart"/>
      <w:r w:rsidRPr="001F3C8E">
        <w:rPr>
          <w:rFonts w:cstheme="minorHAnsi"/>
        </w:rPr>
        <w:t>Engl</w:t>
      </w:r>
      <w:proofErr w:type="spellEnd"/>
      <w:r w:rsidRPr="001F3C8E">
        <w:rPr>
          <w:rFonts w:cstheme="minorHAnsi"/>
        </w:rPr>
        <w:t xml:space="preserve"> J Med</w:t>
      </w:r>
      <w:r w:rsidR="007D5E86">
        <w:rPr>
          <w:rFonts w:cstheme="minorHAnsi"/>
        </w:rPr>
        <w:t xml:space="preserve">. 2002 Aug 1;347(5):330-8. </w:t>
      </w:r>
      <w:hyperlink r:id="rId5" w:history="1">
        <w:r w:rsidR="007D5E86" w:rsidRPr="00817B0B">
          <w:rPr>
            <w:rStyle w:val="Hyperlink"/>
            <w:rFonts w:cstheme="minorHAnsi"/>
          </w:rPr>
          <w:t>https://dx.doi.org/10.1056/NEJMoa020300</w:t>
        </w:r>
      </w:hyperlink>
      <w:r w:rsidR="007D5E86">
        <w:rPr>
          <w:rFonts w:cstheme="minorHAnsi"/>
        </w:rPr>
        <w:t xml:space="preserve"> </w:t>
      </w:r>
      <w:r w:rsidRPr="001F3C8E">
        <w:rPr>
          <w:rFonts w:cstheme="minorHAnsi"/>
        </w:rPr>
        <w:t xml:space="preserve"> PMID: 12151470.</w:t>
      </w:r>
    </w:p>
    <w:p w14:paraId="6482CA3A" w14:textId="77777777" w:rsidR="007D5E86" w:rsidRPr="007D5E86" w:rsidRDefault="001F3C8E" w:rsidP="00C13B8A">
      <w:pPr>
        <w:pStyle w:val="ListParagraph"/>
        <w:numPr>
          <w:ilvl w:val="0"/>
          <w:numId w:val="4"/>
        </w:numPr>
        <w:rPr>
          <w:rFonts w:cstheme="minorHAnsi"/>
        </w:rPr>
      </w:pPr>
      <w:proofErr w:type="spellStart"/>
      <w:r w:rsidRPr="001F3C8E">
        <w:rPr>
          <w:rFonts w:cstheme="minorHAnsi"/>
          <w:color w:val="303030"/>
          <w:shd w:val="clear" w:color="auto" w:fill="FFFFFF"/>
        </w:rPr>
        <w:t>Kreiss</w:t>
      </w:r>
      <w:proofErr w:type="spellEnd"/>
      <w:r w:rsidRPr="001F3C8E">
        <w:rPr>
          <w:rFonts w:cstheme="minorHAnsi"/>
          <w:color w:val="303030"/>
          <w:shd w:val="clear" w:color="auto" w:fill="FFFFFF"/>
        </w:rPr>
        <w:t xml:space="preserve"> K. (2017). Recognizing occupational effects of diacetyl: What can we learn from this </w:t>
      </w:r>
      <w:proofErr w:type="gramStart"/>
      <w:r w:rsidRPr="001F3C8E">
        <w:rPr>
          <w:rFonts w:cstheme="minorHAnsi"/>
          <w:color w:val="303030"/>
          <w:shd w:val="clear" w:color="auto" w:fill="FFFFFF"/>
        </w:rPr>
        <w:t>history?.</w:t>
      </w:r>
      <w:proofErr w:type="gramEnd"/>
      <w:r w:rsidRPr="001F3C8E">
        <w:rPr>
          <w:rFonts w:cstheme="minorHAnsi"/>
          <w:color w:val="303030"/>
          <w:shd w:val="clear" w:color="auto" w:fill="FFFFFF"/>
        </w:rPr>
        <w:t> </w:t>
      </w:r>
      <w:r w:rsidRPr="001F3C8E">
        <w:rPr>
          <w:rFonts w:cstheme="minorHAnsi"/>
          <w:i/>
          <w:iCs/>
          <w:color w:val="303030"/>
          <w:shd w:val="clear" w:color="auto" w:fill="FFFFFF"/>
        </w:rPr>
        <w:t>Toxicology</w:t>
      </w:r>
      <w:r w:rsidRPr="001F3C8E">
        <w:rPr>
          <w:rFonts w:cstheme="minorHAnsi"/>
          <w:color w:val="303030"/>
          <w:shd w:val="clear" w:color="auto" w:fill="FFFFFF"/>
        </w:rPr>
        <w:t>, </w:t>
      </w:r>
      <w:r w:rsidRPr="001F3C8E">
        <w:rPr>
          <w:rFonts w:cstheme="minorHAnsi"/>
          <w:i/>
          <w:iCs/>
          <w:color w:val="303030"/>
          <w:shd w:val="clear" w:color="auto" w:fill="FFFFFF"/>
        </w:rPr>
        <w:t>388</w:t>
      </w:r>
      <w:r w:rsidRPr="001F3C8E">
        <w:rPr>
          <w:rFonts w:cstheme="minorHAnsi"/>
          <w:color w:val="303030"/>
          <w:shd w:val="clear" w:color="auto" w:fill="FFFFFF"/>
        </w:rPr>
        <w:t xml:space="preserve">, 48–54. </w:t>
      </w:r>
      <w:hyperlink r:id="rId6" w:history="1">
        <w:r w:rsidRPr="001F3C8E">
          <w:rPr>
            <w:rStyle w:val="Hyperlink"/>
            <w:rFonts w:cstheme="minorHAnsi"/>
            <w:shd w:val="clear" w:color="auto" w:fill="FFFFFF"/>
          </w:rPr>
          <w:t>https://doi.org/10.1016/j.tox.2016.06.009</w:t>
        </w:r>
      </w:hyperlink>
      <w:r w:rsidRPr="001F3C8E">
        <w:rPr>
          <w:rFonts w:cstheme="minorHAnsi"/>
          <w:color w:val="303030"/>
          <w:shd w:val="clear" w:color="auto" w:fill="FFFFFF"/>
        </w:rPr>
        <w:t xml:space="preserve"> </w:t>
      </w:r>
    </w:p>
    <w:p w14:paraId="08950CFB" w14:textId="77777777" w:rsidR="001F3C8E" w:rsidRPr="007D5E86" w:rsidRDefault="007D5E86" w:rsidP="007D5E86">
      <w:pPr>
        <w:rPr>
          <w:rFonts w:cstheme="minorHAnsi"/>
        </w:rPr>
      </w:pPr>
      <w:r>
        <w:rPr>
          <w:rFonts w:cstheme="minorHAnsi"/>
        </w:rPr>
        <w:t>Please</w:t>
      </w:r>
      <w:r w:rsidR="001F3C8E" w:rsidRPr="007D5E86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1F3C8E" w:rsidRPr="007D5E86">
        <w:rPr>
          <w:rFonts w:cstheme="minorHAnsi"/>
        </w:rPr>
        <w:t xml:space="preserve">nswer the following questions about these articles: </w:t>
      </w:r>
    </w:p>
    <w:p w14:paraId="591FC0F7" w14:textId="77777777" w:rsidR="00724F2E" w:rsidRPr="00CC2857" w:rsidRDefault="00724F2E" w:rsidP="00CC2857">
      <w:pPr>
        <w:rPr>
          <w:rFonts w:cstheme="minorHAnsi"/>
        </w:rPr>
      </w:pPr>
      <w:r w:rsidRPr="00CC2857">
        <w:rPr>
          <w:rFonts w:cstheme="minorHAnsi"/>
        </w:rPr>
        <w:t xml:space="preserve">Skim the </w:t>
      </w:r>
      <w:proofErr w:type="spellStart"/>
      <w:r w:rsidR="00376F73" w:rsidRPr="00376F73">
        <w:rPr>
          <w:rFonts w:cstheme="minorHAnsi"/>
          <w:b/>
        </w:rPr>
        <w:t>Kreiss</w:t>
      </w:r>
      <w:proofErr w:type="spellEnd"/>
      <w:r w:rsidR="00376F73" w:rsidRPr="00376F73">
        <w:rPr>
          <w:rFonts w:cstheme="minorHAnsi"/>
          <w:b/>
        </w:rPr>
        <w:t xml:space="preserve"> et al (2002)</w:t>
      </w:r>
      <w:r w:rsidR="00376F73">
        <w:rPr>
          <w:rFonts w:cstheme="minorHAnsi"/>
        </w:rPr>
        <w:t xml:space="preserve"> </w:t>
      </w:r>
      <w:r w:rsidRPr="00CC2857">
        <w:rPr>
          <w:rFonts w:cstheme="minorHAnsi"/>
        </w:rPr>
        <w:t>article first. Pull out the following info from each of the sections</w:t>
      </w:r>
      <w:r w:rsidR="00CC2857">
        <w:rPr>
          <w:rFonts w:cstheme="minorHAnsi"/>
        </w:rPr>
        <w:t xml:space="preserve"> of the article</w:t>
      </w:r>
      <w:r w:rsidR="0058711E">
        <w:rPr>
          <w:rFonts w:cstheme="minorHAnsi"/>
        </w:rPr>
        <w:t xml:space="preserve"> as you do so. Then go back and read it a second time more carefully to be sure you have answered the questions in full.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890"/>
        <w:gridCol w:w="5395"/>
      </w:tblGrid>
      <w:tr w:rsidR="00724F2E" w:rsidRPr="001F3C8E" w14:paraId="678C40AB" w14:textId="77777777" w:rsidTr="00724F2E">
        <w:tc>
          <w:tcPr>
            <w:tcW w:w="2065" w:type="dxa"/>
          </w:tcPr>
          <w:p w14:paraId="323A9E05" w14:textId="77777777" w:rsidR="00724F2E" w:rsidRPr="001F3C8E" w:rsidRDefault="00724F2E" w:rsidP="00724F2E">
            <w:pPr>
              <w:rPr>
                <w:rFonts w:cstheme="minorHAnsi"/>
              </w:rPr>
            </w:pPr>
            <w:r w:rsidRPr="001F3C8E">
              <w:rPr>
                <w:rFonts w:cstheme="minorHAnsi"/>
              </w:rPr>
              <w:t xml:space="preserve">Question: </w:t>
            </w:r>
          </w:p>
        </w:tc>
        <w:tc>
          <w:tcPr>
            <w:tcW w:w="1890" w:type="dxa"/>
          </w:tcPr>
          <w:p w14:paraId="0DCCFAF0" w14:textId="77777777" w:rsidR="00724F2E" w:rsidRPr="001F3C8E" w:rsidRDefault="00724F2E" w:rsidP="00724F2E">
            <w:pPr>
              <w:rPr>
                <w:rFonts w:cstheme="minorHAnsi"/>
              </w:rPr>
            </w:pPr>
            <w:r w:rsidRPr="001F3C8E">
              <w:rPr>
                <w:rFonts w:cstheme="minorHAnsi"/>
              </w:rPr>
              <w:t>Look for it in the…</w:t>
            </w:r>
          </w:p>
        </w:tc>
        <w:tc>
          <w:tcPr>
            <w:tcW w:w="5395" w:type="dxa"/>
          </w:tcPr>
          <w:p w14:paraId="0BC389DB" w14:textId="77777777" w:rsidR="00724F2E" w:rsidRPr="001F3C8E" w:rsidRDefault="0058711E" w:rsidP="00724F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Answer (1-3 full sentences): </w:t>
            </w:r>
          </w:p>
        </w:tc>
      </w:tr>
      <w:tr w:rsidR="00724F2E" w:rsidRPr="001F3C8E" w14:paraId="7CBD35EB" w14:textId="77777777" w:rsidTr="00724F2E">
        <w:tc>
          <w:tcPr>
            <w:tcW w:w="2065" w:type="dxa"/>
          </w:tcPr>
          <w:p w14:paraId="0A99BD1C" w14:textId="77777777" w:rsidR="00724F2E" w:rsidRPr="001F3C8E" w:rsidRDefault="00CC2857" w:rsidP="00CC2857">
            <w:pPr>
              <w:rPr>
                <w:rFonts w:cstheme="minorHAnsi"/>
              </w:rPr>
            </w:pPr>
            <w:r w:rsidRPr="00CC2857">
              <w:rPr>
                <w:rFonts w:cstheme="minorHAnsi"/>
                <w:b/>
              </w:rPr>
              <w:t>1a (0.</w:t>
            </w:r>
            <w:r w:rsidR="0058711E">
              <w:rPr>
                <w:rFonts w:cstheme="minorHAnsi"/>
                <w:b/>
              </w:rPr>
              <w:t>2</w:t>
            </w:r>
            <w:r w:rsidRPr="00CC2857">
              <w:rPr>
                <w:rFonts w:cstheme="minorHAnsi"/>
                <w:b/>
              </w:rPr>
              <w:t>5 points)</w:t>
            </w:r>
            <w:r>
              <w:rPr>
                <w:rFonts w:cstheme="minorHAnsi"/>
              </w:rPr>
              <w:t xml:space="preserve"> </w:t>
            </w:r>
            <w:r w:rsidR="00724F2E" w:rsidRPr="001F3C8E">
              <w:rPr>
                <w:rFonts w:cstheme="minorHAnsi"/>
              </w:rPr>
              <w:t>What is the stated Research Question?</w:t>
            </w:r>
            <w:r w:rsidR="002A0AD9" w:rsidRPr="001F3C8E">
              <w:rPr>
                <w:rFonts w:cstheme="minorHAnsi"/>
              </w:rPr>
              <w:t xml:space="preserve"> / What is the rationale for conducting this study? </w:t>
            </w:r>
            <w:r>
              <w:rPr>
                <w:rFonts w:cstheme="minorHAnsi"/>
              </w:rPr>
              <w:t xml:space="preserve">/ Why is the research question of interest?  </w:t>
            </w:r>
          </w:p>
        </w:tc>
        <w:tc>
          <w:tcPr>
            <w:tcW w:w="1890" w:type="dxa"/>
          </w:tcPr>
          <w:p w14:paraId="46F89E9B" w14:textId="77777777" w:rsidR="00724F2E" w:rsidRPr="001F3C8E" w:rsidRDefault="00724F2E" w:rsidP="00724F2E">
            <w:pPr>
              <w:rPr>
                <w:rFonts w:cstheme="minorHAnsi"/>
              </w:rPr>
            </w:pPr>
            <w:r w:rsidRPr="001F3C8E">
              <w:rPr>
                <w:rFonts w:cstheme="minorHAnsi"/>
              </w:rPr>
              <w:t>Introduction</w:t>
            </w:r>
          </w:p>
        </w:tc>
        <w:tc>
          <w:tcPr>
            <w:tcW w:w="5395" w:type="dxa"/>
          </w:tcPr>
          <w:p w14:paraId="4AE98C6E" w14:textId="77777777" w:rsidR="00724F2E" w:rsidRPr="001F3C8E" w:rsidRDefault="00724F2E" w:rsidP="00724F2E">
            <w:pPr>
              <w:rPr>
                <w:rFonts w:cstheme="minorHAnsi"/>
              </w:rPr>
            </w:pPr>
          </w:p>
        </w:tc>
      </w:tr>
      <w:tr w:rsidR="00724F2E" w:rsidRPr="001F3C8E" w14:paraId="48C83840" w14:textId="77777777" w:rsidTr="00724F2E">
        <w:tc>
          <w:tcPr>
            <w:tcW w:w="2065" w:type="dxa"/>
          </w:tcPr>
          <w:p w14:paraId="01CA7009" w14:textId="77777777" w:rsidR="00724F2E" w:rsidRPr="001F3C8E" w:rsidRDefault="00CC2857" w:rsidP="00724F2E">
            <w:pPr>
              <w:rPr>
                <w:rFonts w:cstheme="minorHAnsi"/>
              </w:rPr>
            </w:pPr>
            <w:r w:rsidRPr="00CC2857">
              <w:rPr>
                <w:rFonts w:cstheme="minorHAnsi"/>
                <w:b/>
              </w:rPr>
              <w:t>1b (0.</w:t>
            </w:r>
            <w:r>
              <w:rPr>
                <w:rFonts w:cstheme="minorHAnsi"/>
                <w:b/>
              </w:rPr>
              <w:t>2</w:t>
            </w:r>
            <w:r w:rsidRPr="00CC2857">
              <w:rPr>
                <w:rFonts w:cstheme="minorHAnsi"/>
                <w:b/>
              </w:rPr>
              <w:t>5 points)</w:t>
            </w:r>
            <w:r>
              <w:rPr>
                <w:rFonts w:cstheme="minorHAnsi"/>
              </w:rPr>
              <w:t xml:space="preserve"> </w:t>
            </w:r>
            <w:r w:rsidR="00724F2E" w:rsidRPr="001F3C8E">
              <w:rPr>
                <w:rFonts w:cstheme="minorHAnsi"/>
              </w:rPr>
              <w:t>What is the stated Hypothesis?</w:t>
            </w:r>
          </w:p>
        </w:tc>
        <w:tc>
          <w:tcPr>
            <w:tcW w:w="1890" w:type="dxa"/>
          </w:tcPr>
          <w:p w14:paraId="4E38BFE4" w14:textId="77777777" w:rsidR="00724F2E" w:rsidRPr="001F3C8E" w:rsidRDefault="00724F2E" w:rsidP="00724F2E">
            <w:pPr>
              <w:rPr>
                <w:rFonts w:cstheme="minorHAnsi"/>
              </w:rPr>
            </w:pPr>
            <w:r w:rsidRPr="001F3C8E">
              <w:rPr>
                <w:rFonts w:cstheme="minorHAnsi"/>
              </w:rPr>
              <w:t xml:space="preserve">Introduction </w:t>
            </w:r>
          </w:p>
        </w:tc>
        <w:tc>
          <w:tcPr>
            <w:tcW w:w="5395" w:type="dxa"/>
          </w:tcPr>
          <w:p w14:paraId="722677A0" w14:textId="77777777" w:rsidR="00724F2E" w:rsidRPr="001F3C8E" w:rsidRDefault="00724F2E" w:rsidP="00724F2E">
            <w:pPr>
              <w:rPr>
                <w:rFonts w:cstheme="minorHAnsi"/>
              </w:rPr>
            </w:pPr>
          </w:p>
        </w:tc>
      </w:tr>
      <w:tr w:rsidR="00724F2E" w:rsidRPr="001F3C8E" w14:paraId="56D61412" w14:textId="77777777" w:rsidTr="00724F2E">
        <w:tc>
          <w:tcPr>
            <w:tcW w:w="2065" w:type="dxa"/>
          </w:tcPr>
          <w:p w14:paraId="4422C44B" w14:textId="77777777" w:rsidR="00724F2E" w:rsidRPr="001F3C8E" w:rsidRDefault="00CC2857" w:rsidP="007D5E86">
            <w:pPr>
              <w:rPr>
                <w:rFonts w:cstheme="minorHAnsi"/>
              </w:rPr>
            </w:pPr>
            <w:r w:rsidRPr="00CC2857">
              <w:rPr>
                <w:rFonts w:cstheme="minorHAnsi"/>
                <w:b/>
              </w:rPr>
              <w:t>1c (0.5 points)</w:t>
            </w:r>
            <w:r>
              <w:rPr>
                <w:rFonts w:cstheme="minorHAnsi"/>
              </w:rPr>
              <w:t xml:space="preserve"> </w:t>
            </w:r>
            <w:r w:rsidR="00724F2E" w:rsidRPr="001F3C8E">
              <w:rPr>
                <w:rFonts w:cstheme="minorHAnsi"/>
              </w:rPr>
              <w:t>How did they test the hypothesis</w:t>
            </w:r>
            <w:r w:rsidR="002A0AD9" w:rsidRPr="001F3C8E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/ What are the methods (study de</w:t>
            </w:r>
            <w:r w:rsidR="00600D0D">
              <w:rPr>
                <w:rFonts w:cstheme="minorHAnsi"/>
              </w:rPr>
              <w:t xml:space="preserve">sign, description of participants, what was measured, </w:t>
            </w:r>
            <w:r w:rsidR="007D5E86">
              <w:rPr>
                <w:rFonts w:cstheme="minorHAnsi"/>
              </w:rPr>
              <w:t>who comprised</w:t>
            </w:r>
            <w:r w:rsidR="00600D0D">
              <w:rPr>
                <w:rFonts w:cstheme="minorHAnsi"/>
              </w:rPr>
              <w:t xml:space="preserve"> the comparison group, </w:t>
            </w:r>
            <w:r w:rsidR="00600D0D">
              <w:rPr>
                <w:rFonts w:cstheme="minorHAnsi"/>
              </w:rPr>
              <w:lastRenderedPageBreak/>
              <w:t>and how were data analyzed?</w:t>
            </w:r>
          </w:p>
        </w:tc>
        <w:tc>
          <w:tcPr>
            <w:tcW w:w="1890" w:type="dxa"/>
          </w:tcPr>
          <w:p w14:paraId="04D1514F" w14:textId="77777777" w:rsidR="00724F2E" w:rsidRPr="001F3C8E" w:rsidRDefault="00724F2E" w:rsidP="00724F2E">
            <w:pPr>
              <w:rPr>
                <w:rFonts w:cstheme="minorHAnsi"/>
              </w:rPr>
            </w:pPr>
            <w:r w:rsidRPr="001F3C8E">
              <w:rPr>
                <w:rFonts w:cstheme="minorHAnsi"/>
              </w:rPr>
              <w:lastRenderedPageBreak/>
              <w:t xml:space="preserve">Methods </w:t>
            </w:r>
          </w:p>
        </w:tc>
        <w:tc>
          <w:tcPr>
            <w:tcW w:w="5395" w:type="dxa"/>
          </w:tcPr>
          <w:p w14:paraId="6D28F1ED" w14:textId="77777777" w:rsidR="00724F2E" w:rsidRPr="001F3C8E" w:rsidRDefault="00724F2E" w:rsidP="00724F2E">
            <w:pPr>
              <w:rPr>
                <w:rFonts w:cstheme="minorHAnsi"/>
              </w:rPr>
            </w:pPr>
          </w:p>
        </w:tc>
      </w:tr>
      <w:tr w:rsidR="00724F2E" w:rsidRPr="001F3C8E" w14:paraId="237349F5" w14:textId="77777777" w:rsidTr="00724F2E">
        <w:tc>
          <w:tcPr>
            <w:tcW w:w="2065" w:type="dxa"/>
          </w:tcPr>
          <w:p w14:paraId="6DCCE3DB" w14:textId="77777777" w:rsidR="00724F2E" w:rsidRPr="001F3C8E" w:rsidRDefault="00CC2857" w:rsidP="00724F2E">
            <w:pPr>
              <w:rPr>
                <w:rFonts w:cstheme="minorHAnsi"/>
              </w:rPr>
            </w:pPr>
            <w:r w:rsidRPr="00CC2857">
              <w:rPr>
                <w:rFonts w:cstheme="minorHAnsi"/>
                <w:b/>
              </w:rPr>
              <w:t>1d (0.5 points)</w:t>
            </w:r>
            <w:r>
              <w:rPr>
                <w:rFonts w:cstheme="minorHAnsi"/>
              </w:rPr>
              <w:t xml:space="preserve"> </w:t>
            </w:r>
            <w:r w:rsidR="002A0AD9" w:rsidRPr="001F3C8E">
              <w:rPr>
                <w:rFonts w:cstheme="minorHAnsi"/>
              </w:rPr>
              <w:t>What is</w:t>
            </w:r>
            <w:r>
              <w:rPr>
                <w:rFonts w:cstheme="minorHAnsi"/>
              </w:rPr>
              <w:t>/are</w:t>
            </w:r>
            <w:r w:rsidR="002A0AD9" w:rsidRPr="001F3C8E">
              <w:rPr>
                <w:rFonts w:cstheme="minorHAnsi"/>
              </w:rPr>
              <w:t xml:space="preserve"> the main finding(s)? </w:t>
            </w:r>
          </w:p>
        </w:tc>
        <w:tc>
          <w:tcPr>
            <w:tcW w:w="1890" w:type="dxa"/>
          </w:tcPr>
          <w:p w14:paraId="684E4949" w14:textId="77777777" w:rsidR="00724F2E" w:rsidRPr="001F3C8E" w:rsidRDefault="007D5E86" w:rsidP="00724F2E">
            <w:pPr>
              <w:rPr>
                <w:rFonts w:cstheme="minorHAnsi"/>
              </w:rPr>
            </w:pPr>
            <w:r>
              <w:rPr>
                <w:rFonts w:cstheme="minorHAnsi"/>
              </w:rPr>
              <w:t>Results (</w:t>
            </w:r>
            <w:r w:rsidR="002A0AD9" w:rsidRPr="001F3C8E">
              <w:rPr>
                <w:rFonts w:cstheme="minorHAnsi"/>
              </w:rPr>
              <w:t>including Tables and Figures</w:t>
            </w:r>
            <w:r>
              <w:rPr>
                <w:rFonts w:cstheme="minorHAnsi"/>
              </w:rPr>
              <w:t>)</w:t>
            </w:r>
          </w:p>
        </w:tc>
        <w:tc>
          <w:tcPr>
            <w:tcW w:w="5395" w:type="dxa"/>
          </w:tcPr>
          <w:p w14:paraId="1E5E51C2" w14:textId="77777777" w:rsidR="00724F2E" w:rsidRPr="001F3C8E" w:rsidRDefault="00724F2E" w:rsidP="00724F2E">
            <w:pPr>
              <w:rPr>
                <w:rFonts w:cstheme="minorHAnsi"/>
              </w:rPr>
            </w:pPr>
          </w:p>
        </w:tc>
      </w:tr>
      <w:tr w:rsidR="002A0AD9" w:rsidRPr="001F3C8E" w14:paraId="16435A2F" w14:textId="77777777" w:rsidTr="00724F2E">
        <w:tc>
          <w:tcPr>
            <w:tcW w:w="2065" w:type="dxa"/>
          </w:tcPr>
          <w:p w14:paraId="18E9049D" w14:textId="77777777" w:rsidR="002A0AD9" w:rsidRPr="001F3C8E" w:rsidRDefault="00CC2857" w:rsidP="00724F2E">
            <w:pPr>
              <w:rPr>
                <w:rFonts w:cstheme="minorHAnsi"/>
              </w:rPr>
            </w:pPr>
            <w:r w:rsidRPr="00CC2857">
              <w:rPr>
                <w:rFonts w:cstheme="minorHAnsi"/>
                <w:b/>
              </w:rPr>
              <w:t>1e (0.5 points)</w:t>
            </w:r>
            <w:r>
              <w:rPr>
                <w:rFonts w:cstheme="minorHAnsi"/>
              </w:rPr>
              <w:t xml:space="preserve"> </w:t>
            </w:r>
            <w:r w:rsidR="002A0AD9" w:rsidRPr="001F3C8E">
              <w:rPr>
                <w:rFonts w:cstheme="minorHAnsi"/>
              </w:rPr>
              <w:t>What is</w:t>
            </w:r>
            <w:r>
              <w:rPr>
                <w:rFonts w:cstheme="minorHAnsi"/>
              </w:rPr>
              <w:t>/are</w:t>
            </w:r>
            <w:r w:rsidR="002A0AD9" w:rsidRPr="001F3C8E">
              <w:rPr>
                <w:rFonts w:cstheme="minorHAnsi"/>
              </w:rPr>
              <w:t xml:space="preserve"> the interpretation</w:t>
            </w:r>
            <w:r>
              <w:rPr>
                <w:rFonts w:cstheme="minorHAnsi"/>
              </w:rPr>
              <w:t>(s)</w:t>
            </w:r>
            <w:r w:rsidR="002A0AD9" w:rsidRPr="001F3C8E">
              <w:rPr>
                <w:rFonts w:cstheme="minorHAnsi"/>
              </w:rPr>
              <w:t xml:space="preserve"> of the findings?</w:t>
            </w:r>
          </w:p>
        </w:tc>
        <w:tc>
          <w:tcPr>
            <w:tcW w:w="1890" w:type="dxa"/>
          </w:tcPr>
          <w:p w14:paraId="3E62AEE3" w14:textId="77777777" w:rsidR="002A0AD9" w:rsidRPr="001F3C8E" w:rsidRDefault="002A0AD9" w:rsidP="00724F2E">
            <w:pPr>
              <w:rPr>
                <w:rFonts w:cstheme="minorHAnsi"/>
              </w:rPr>
            </w:pPr>
            <w:r w:rsidRPr="001F3C8E">
              <w:rPr>
                <w:rFonts w:cstheme="minorHAnsi"/>
              </w:rPr>
              <w:t>Discussion</w:t>
            </w:r>
          </w:p>
        </w:tc>
        <w:tc>
          <w:tcPr>
            <w:tcW w:w="5395" w:type="dxa"/>
          </w:tcPr>
          <w:p w14:paraId="6ADC089D" w14:textId="77777777" w:rsidR="002A0AD9" w:rsidRPr="001F3C8E" w:rsidRDefault="002A0AD9" w:rsidP="00724F2E">
            <w:pPr>
              <w:rPr>
                <w:rFonts w:cstheme="minorHAnsi"/>
              </w:rPr>
            </w:pPr>
          </w:p>
        </w:tc>
      </w:tr>
      <w:tr w:rsidR="002A0AD9" w:rsidRPr="001F3C8E" w14:paraId="6D4FE437" w14:textId="77777777" w:rsidTr="00724F2E">
        <w:tc>
          <w:tcPr>
            <w:tcW w:w="2065" w:type="dxa"/>
          </w:tcPr>
          <w:p w14:paraId="30E78D53" w14:textId="77777777" w:rsidR="002A0AD9" w:rsidRPr="001F3C8E" w:rsidRDefault="00CC2857" w:rsidP="00724F2E">
            <w:pPr>
              <w:rPr>
                <w:rFonts w:cstheme="minorHAnsi"/>
              </w:rPr>
            </w:pPr>
            <w:r w:rsidRPr="00CC2857">
              <w:rPr>
                <w:rFonts w:cstheme="minorHAnsi"/>
                <w:b/>
              </w:rPr>
              <w:t>1f (0.</w:t>
            </w:r>
            <w:r w:rsidR="0058711E">
              <w:rPr>
                <w:rFonts w:cstheme="minorHAnsi"/>
                <w:b/>
              </w:rPr>
              <w:t>2</w:t>
            </w:r>
            <w:r w:rsidRPr="00CC2857">
              <w:rPr>
                <w:rFonts w:cstheme="minorHAnsi"/>
                <w:b/>
              </w:rPr>
              <w:t>5 points)</w:t>
            </w:r>
            <w:r>
              <w:rPr>
                <w:rFonts w:cstheme="minorHAnsi"/>
              </w:rPr>
              <w:t xml:space="preserve"> </w:t>
            </w:r>
            <w:r w:rsidR="002A0AD9" w:rsidRPr="001F3C8E">
              <w:rPr>
                <w:rFonts w:cstheme="minorHAnsi"/>
              </w:rPr>
              <w:t>What are the implications of this research?</w:t>
            </w:r>
          </w:p>
        </w:tc>
        <w:tc>
          <w:tcPr>
            <w:tcW w:w="1890" w:type="dxa"/>
          </w:tcPr>
          <w:p w14:paraId="3E25713C" w14:textId="77777777" w:rsidR="002A0AD9" w:rsidRPr="001F3C8E" w:rsidRDefault="002A0AD9" w:rsidP="00724F2E">
            <w:pPr>
              <w:rPr>
                <w:rFonts w:cstheme="minorHAnsi"/>
              </w:rPr>
            </w:pPr>
            <w:r w:rsidRPr="001F3C8E">
              <w:rPr>
                <w:rFonts w:cstheme="minorHAnsi"/>
              </w:rPr>
              <w:t>Discussion</w:t>
            </w:r>
          </w:p>
        </w:tc>
        <w:tc>
          <w:tcPr>
            <w:tcW w:w="5395" w:type="dxa"/>
          </w:tcPr>
          <w:p w14:paraId="3D75DA99" w14:textId="77777777" w:rsidR="002A0AD9" w:rsidRPr="001F3C8E" w:rsidRDefault="002A0AD9" w:rsidP="00724F2E">
            <w:pPr>
              <w:rPr>
                <w:rFonts w:cstheme="minorHAnsi"/>
              </w:rPr>
            </w:pPr>
          </w:p>
        </w:tc>
      </w:tr>
    </w:tbl>
    <w:p w14:paraId="2CF2FA82" w14:textId="77777777" w:rsidR="002A0AD9" w:rsidRPr="00CC2857" w:rsidRDefault="002A0AD9" w:rsidP="00CC2857">
      <w:pPr>
        <w:rPr>
          <w:rFonts w:cstheme="minorHAnsi"/>
        </w:rPr>
      </w:pPr>
    </w:p>
    <w:p w14:paraId="00810FB1" w14:textId="77777777" w:rsidR="00CC2857" w:rsidRDefault="00CC2857" w:rsidP="00CC2857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In your own words, what is the </w:t>
      </w:r>
      <w:r w:rsidRPr="007D5E86">
        <w:rPr>
          <w:rFonts w:cstheme="minorHAnsi"/>
          <w:b/>
        </w:rPr>
        <w:t>healthy worker effect</w:t>
      </w:r>
      <w:r>
        <w:rPr>
          <w:rFonts w:cstheme="minorHAnsi"/>
        </w:rPr>
        <w:t xml:space="preserve"> and how did it potentially effect this study? </w:t>
      </w:r>
      <w:r w:rsidR="00376F73">
        <w:rPr>
          <w:rFonts w:cstheme="minorHAnsi"/>
        </w:rPr>
        <w:t xml:space="preserve">(0.5 points) </w:t>
      </w:r>
    </w:p>
    <w:p w14:paraId="7243B132" w14:textId="77777777" w:rsidR="0058711E" w:rsidRDefault="0058711E" w:rsidP="0058711E">
      <w:pPr>
        <w:pStyle w:val="ListParagraph"/>
        <w:rPr>
          <w:rFonts w:cstheme="minorHAnsi"/>
        </w:rPr>
      </w:pPr>
    </w:p>
    <w:p w14:paraId="29F1B856" w14:textId="77777777" w:rsidR="0058711E" w:rsidRDefault="0058711E" w:rsidP="00CC2857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How did the authors come to identify diacetyl as the causative agent? (0.25 points)</w:t>
      </w:r>
    </w:p>
    <w:p w14:paraId="39399349" w14:textId="77777777" w:rsidR="0058711E" w:rsidRPr="0058711E" w:rsidRDefault="0058711E" w:rsidP="0058711E">
      <w:pPr>
        <w:pStyle w:val="ListParagraph"/>
        <w:rPr>
          <w:rFonts w:cstheme="minorHAnsi"/>
        </w:rPr>
      </w:pPr>
    </w:p>
    <w:p w14:paraId="70D41B67" w14:textId="77777777" w:rsidR="0058711E" w:rsidRDefault="0058711E" w:rsidP="0058711E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List at least two challenges the authors faced in connecting diacetyl exposure to the cause of the </w:t>
      </w:r>
      <w:r w:rsidRPr="00376F73">
        <w:rPr>
          <w:rFonts w:cstheme="minorHAnsi"/>
        </w:rPr>
        <w:t xml:space="preserve">obliterative bronchiolitis </w:t>
      </w:r>
      <w:r>
        <w:rPr>
          <w:rFonts w:cstheme="minorHAnsi"/>
        </w:rPr>
        <w:t xml:space="preserve">in the workers. (0.25 points) </w:t>
      </w:r>
    </w:p>
    <w:p w14:paraId="142C2DFD" w14:textId="77777777" w:rsidR="0058711E" w:rsidRPr="0058711E" w:rsidRDefault="0058711E" w:rsidP="0058711E">
      <w:pPr>
        <w:pStyle w:val="ListParagraph"/>
        <w:rPr>
          <w:rFonts w:cstheme="minorHAnsi"/>
        </w:rPr>
      </w:pPr>
    </w:p>
    <w:p w14:paraId="7DED0837" w14:textId="77777777" w:rsidR="0058711E" w:rsidRPr="0058711E" w:rsidRDefault="0058711E" w:rsidP="0058711E">
      <w:pPr>
        <w:pStyle w:val="ListParagraph"/>
        <w:rPr>
          <w:rFonts w:cstheme="minorHAnsi"/>
        </w:rPr>
      </w:pPr>
    </w:p>
    <w:p w14:paraId="096126DC" w14:textId="77777777" w:rsidR="0058711E" w:rsidRDefault="0058711E" w:rsidP="0058711E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List at least two significant lessons from the 2002</w:t>
      </w:r>
      <w:r w:rsidR="00F26710">
        <w:rPr>
          <w:rFonts w:cstheme="minorHAnsi"/>
        </w:rPr>
        <w:t xml:space="preserve"> study that </w:t>
      </w:r>
      <w:proofErr w:type="spellStart"/>
      <w:r w:rsidR="00F26710">
        <w:rPr>
          <w:rFonts w:cstheme="minorHAnsi"/>
        </w:rPr>
        <w:t>Kreiss</w:t>
      </w:r>
      <w:proofErr w:type="spellEnd"/>
      <w:r w:rsidR="00F26710">
        <w:rPr>
          <w:rFonts w:cstheme="minorHAnsi"/>
        </w:rPr>
        <w:t xml:space="preserve"> discussed in 2017? </w:t>
      </w:r>
      <w:r w:rsidR="00376F73">
        <w:rPr>
          <w:rFonts w:cstheme="minorHAnsi"/>
        </w:rPr>
        <w:t>(0.</w:t>
      </w:r>
      <w:r>
        <w:rPr>
          <w:rFonts w:cstheme="minorHAnsi"/>
        </w:rPr>
        <w:t>2</w:t>
      </w:r>
      <w:r w:rsidR="00376F73">
        <w:rPr>
          <w:rFonts w:cstheme="minorHAnsi"/>
        </w:rPr>
        <w:t>5 points)</w:t>
      </w:r>
    </w:p>
    <w:p w14:paraId="6F1C8994" w14:textId="77777777" w:rsidR="0058711E" w:rsidRPr="0058711E" w:rsidRDefault="0058711E" w:rsidP="0058711E">
      <w:pPr>
        <w:pStyle w:val="ListParagraph"/>
        <w:rPr>
          <w:rFonts w:cstheme="minorHAnsi"/>
        </w:rPr>
      </w:pPr>
    </w:p>
    <w:p w14:paraId="34D6F3CB" w14:textId="77777777" w:rsidR="00376F73" w:rsidRDefault="00376F73" w:rsidP="00CC2857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Sir Bradford Hill put forth criteria in 1965 for determining causality in epidemiological studies. From the discussion of this in </w:t>
      </w:r>
      <w:proofErr w:type="spellStart"/>
      <w:r>
        <w:rPr>
          <w:rFonts w:cstheme="minorHAnsi"/>
        </w:rPr>
        <w:t>Kreiss</w:t>
      </w:r>
      <w:proofErr w:type="spellEnd"/>
      <w:r>
        <w:rPr>
          <w:rFonts w:cstheme="minorHAnsi"/>
        </w:rPr>
        <w:t xml:space="preserve"> (2017), does it seem that these criteria have been met in the case of diacetyl exposure and </w:t>
      </w:r>
      <w:r w:rsidRPr="00376F73">
        <w:rPr>
          <w:rFonts w:cstheme="minorHAnsi"/>
        </w:rPr>
        <w:t xml:space="preserve">obliterative bronchiolitis </w:t>
      </w:r>
      <w:r>
        <w:rPr>
          <w:rFonts w:cstheme="minorHAnsi"/>
        </w:rPr>
        <w:t xml:space="preserve">in the microwave popcorn factory workers?  Support your answer with information (in your own words) from the article. </w:t>
      </w:r>
      <w:r w:rsidR="0058711E">
        <w:rPr>
          <w:rFonts w:cstheme="minorHAnsi"/>
        </w:rPr>
        <w:t xml:space="preserve">(0.5 points) </w:t>
      </w:r>
    </w:p>
    <w:p w14:paraId="3553847E" w14:textId="77777777" w:rsidR="00C601BB" w:rsidRPr="001F3C8E" w:rsidRDefault="00C601BB">
      <w:pPr>
        <w:rPr>
          <w:rFonts w:cstheme="minorHAnsi"/>
        </w:rPr>
      </w:pPr>
    </w:p>
    <w:sectPr w:rsidR="00C601BB" w:rsidRPr="001F3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3FA"/>
    <w:multiLevelType w:val="hybridMultilevel"/>
    <w:tmpl w:val="0CD0D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3FE8"/>
    <w:multiLevelType w:val="hybridMultilevel"/>
    <w:tmpl w:val="A8DC9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727EF"/>
    <w:multiLevelType w:val="hybridMultilevel"/>
    <w:tmpl w:val="7512A786"/>
    <w:lvl w:ilvl="0" w:tplc="5E125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4B7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FC39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A9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84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65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3A0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8B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A5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71073"/>
    <w:multiLevelType w:val="hybridMultilevel"/>
    <w:tmpl w:val="62327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D6311"/>
    <w:multiLevelType w:val="hybridMultilevel"/>
    <w:tmpl w:val="32788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36E67"/>
    <w:multiLevelType w:val="hybridMultilevel"/>
    <w:tmpl w:val="2FE84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8A"/>
    <w:rsid w:val="000C1477"/>
    <w:rsid w:val="001F3C8E"/>
    <w:rsid w:val="002A0AD9"/>
    <w:rsid w:val="002F56E2"/>
    <w:rsid w:val="0033134E"/>
    <w:rsid w:val="00376F73"/>
    <w:rsid w:val="0058711E"/>
    <w:rsid w:val="00600D0D"/>
    <w:rsid w:val="00717F88"/>
    <w:rsid w:val="00724F2E"/>
    <w:rsid w:val="00730362"/>
    <w:rsid w:val="007D5E86"/>
    <w:rsid w:val="009B3ABB"/>
    <w:rsid w:val="009B5016"/>
    <w:rsid w:val="00A6042E"/>
    <w:rsid w:val="00BC2658"/>
    <w:rsid w:val="00C13B8A"/>
    <w:rsid w:val="00C601BB"/>
    <w:rsid w:val="00CC2857"/>
    <w:rsid w:val="00CD1A24"/>
    <w:rsid w:val="00EA548F"/>
    <w:rsid w:val="00F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0075"/>
  <w15:chartTrackingRefBased/>
  <w15:docId w15:val="{45384140-3E7D-40A1-A158-693A160D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A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4F2E"/>
    <w:pPr>
      <w:ind w:left="720"/>
      <w:contextualSpacing/>
    </w:pPr>
  </w:style>
  <w:style w:type="table" w:styleId="TableGrid">
    <w:name w:val="Table Grid"/>
    <w:basedOn w:val="TableNormal"/>
    <w:uiPriority w:val="39"/>
    <w:rsid w:val="0072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22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74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8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46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75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7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95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62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55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6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tox.2016.06.009" TargetMode="External"/><Relationship Id="rId5" Type="http://schemas.openxmlformats.org/officeDocument/2006/relationships/hyperlink" Target="https://dx.doi.org/10.1056/NEJMoa020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Feingold, Beth</dc:creator>
  <cp:keywords/>
  <dc:description/>
  <cp:lastModifiedBy>Butts, Celeste D</cp:lastModifiedBy>
  <cp:revision>2</cp:revision>
  <dcterms:created xsi:type="dcterms:W3CDTF">2021-04-28T11:35:00Z</dcterms:created>
  <dcterms:modified xsi:type="dcterms:W3CDTF">2021-04-28T11:35:00Z</dcterms:modified>
</cp:coreProperties>
</file>